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73A2" w:rsidRDefault="00D873A2" w:rsidP="00D873A2">
      <w:r>
        <w:rPr>
          <w:noProof/>
          <w:lang w:eastAsia="pt-PT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-165735</wp:posOffset>
            </wp:positionH>
            <wp:positionV relativeFrom="paragraph">
              <wp:posOffset>-118745</wp:posOffset>
            </wp:positionV>
            <wp:extent cx="809625" cy="923925"/>
            <wp:effectExtent l="19050" t="0" r="9525" b="0"/>
            <wp:wrapNone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923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873A2" w:rsidRDefault="00D873A2" w:rsidP="00D873A2"/>
    <w:p w:rsidR="00D873A2" w:rsidRDefault="00D873A2" w:rsidP="00D873A2">
      <w:pPr>
        <w:rPr>
          <w:b/>
          <w:sz w:val="28"/>
          <w:szCs w:val="28"/>
        </w:rPr>
      </w:pPr>
    </w:p>
    <w:p w:rsidR="00D873A2" w:rsidRDefault="00D873A2" w:rsidP="00D873A2">
      <w:pPr>
        <w:rPr>
          <w:b/>
          <w:sz w:val="24"/>
          <w:szCs w:val="24"/>
        </w:rPr>
      </w:pPr>
    </w:p>
    <w:p w:rsidR="00D873A2" w:rsidRPr="00535DAC" w:rsidRDefault="00D873A2" w:rsidP="00D873A2">
      <w:pPr>
        <w:rPr>
          <w:b/>
          <w:sz w:val="24"/>
          <w:szCs w:val="24"/>
        </w:rPr>
      </w:pPr>
      <w:r>
        <w:rPr>
          <w:b/>
          <w:sz w:val="24"/>
          <w:szCs w:val="24"/>
        </w:rPr>
        <w:t>COVID-19</w:t>
      </w:r>
    </w:p>
    <w:p w:rsidR="00D1268A" w:rsidRPr="00604173" w:rsidRDefault="00D1268A">
      <w:pPr>
        <w:rPr>
          <w:b/>
          <w:sz w:val="28"/>
          <w:szCs w:val="28"/>
          <w:u w:val="single"/>
        </w:rPr>
      </w:pPr>
      <w:r w:rsidRPr="00604173">
        <w:rPr>
          <w:b/>
          <w:sz w:val="28"/>
          <w:szCs w:val="28"/>
          <w:u w:val="single"/>
        </w:rPr>
        <w:t>ISS - Recomendações</w:t>
      </w:r>
    </w:p>
    <w:p w:rsidR="00D1268A" w:rsidRDefault="00D1268A" w:rsidP="00D1268A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 Light" w:hAnsi="Calibri Light" w:cs="Calibri Light"/>
          <w:color w:val="000042"/>
          <w:sz w:val="22"/>
          <w:szCs w:val="22"/>
          <w:bdr w:val="none" w:sz="0" w:space="0" w:color="auto" w:frame="1"/>
        </w:rPr>
        <w:t>Representantes das Entidades do Setor Social e Solidário,</w:t>
      </w:r>
      <w:r>
        <w:rPr>
          <w:rFonts w:ascii="Calibri Light" w:hAnsi="Calibri Light" w:cs="Calibri Light"/>
          <w:color w:val="000046"/>
          <w:sz w:val="22"/>
          <w:szCs w:val="22"/>
          <w:bdr w:val="none" w:sz="0" w:space="0" w:color="auto" w:frame="1"/>
        </w:rPr>
        <w:t> e Lucrativo,</w:t>
      </w:r>
    </w:p>
    <w:p w:rsidR="00D873A2" w:rsidRDefault="00D1268A" w:rsidP="00D1268A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 Light" w:hAnsi="Calibri Light" w:cs="Calibri Light"/>
          <w:color w:val="000042"/>
          <w:sz w:val="22"/>
          <w:szCs w:val="22"/>
          <w:bdr w:val="none" w:sz="0" w:space="0" w:color="auto" w:frame="1"/>
        </w:rPr>
        <w:t> </w:t>
      </w:r>
    </w:p>
    <w:tbl>
      <w:tblPr>
        <w:tblStyle w:val="Tabelacomgrelha"/>
        <w:tblW w:w="9322" w:type="dxa"/>
        <w:tblLook w:val="04A0"/>
      </w:tblPr>
      <w:tblGrid>
        <w:gridCol w:w="9322"/>
      </w:tblGrid>
      <w:tr w:rsidR="00D873A2" w:rsidTr="00D873A2">
        <w:tc>
          <w:tcPr>
            <w:tcW w:w="9322" w:type="dxa"/>
          </w:tcPr>
          <w:p w:rsidR="00D873A2" w:rsidRDefault="00D873A2" w:rsidP="00D873A2">
            <w:pPr>
              <w:pStyle w:val="xmsonormal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Calibri Light" w:hAnsi="Calibri Light" w:cs="Calibri Light"/>
                <w:color w:val="000042"/>
                <w:sz w:val="22"/>
                <w:szCs w:val="22"/>
                <w:bdr w:val="none" w:sz="0" w:space="0" w:color="auto" w:frame="1"/>
              </w:rPr>
              <w:t>Serve o presente para informar que, </w:t>
            </w:r>
            <w:r>
              <w:rPr>
                <w:rFonts w:ascii="Calibri Light" w:hAnsi="Calibri Light" w:cs="Calibri Light"/>
                <w:b/>
                <w:bCs/>
                <w:color w:val="000042"/>
                <w:sz w:val="22"/>
                <w:szCs w:val="22"/>
                <w:bdr w:val="none" w:sz="0" w:space="0" w:color="auto" w:frame="1"/>
              </w:rPr>
              <w:t>para efeitos do disposto no art.º 6º - Limitação à circulação no período da Páscoa, </w:t>
            </w:r>
            <w:r>
              <w:rPr>
                <w:rFonts w:ascii="Calibri Light" w:hAnsi="Calibri Light" w:cs="Calibri Light"/>
                <w:color w:val="000042"/>
                <w:sz w:val="22"/>
                <w:szCs w:val="22"/>
                <w:bdr w:val="none" w:sz="0" w:space="0" w:color="auto" w:frame="1"/>
              </w:rPr>
              <w:t>d</w:t>
            </w:r>
            <w:r>
              <w:rPr>
                <w:rFonts w:ascii="Calibri Light" w:hAnsi="Calibri Light" w:cs="Calibri Light"/>
                <w:b/>
                <w:bCs/>
                <w:color w:val="000042"/>
                <w:sz w:val="22"/>
                <w:szCs w:val="22"/>
                <w:bdr w:val="none" w:sz="0" w:space="0" w:color="auto" w:frame="1"/>
              </w:rPr>
              <w:t>o Decreto 2-B/2020, 02 de abril</w:t>
            </w:r>
            <w:r>
              <w:rPr>
                <w:rFonts w:ascii="Calibri Light" w:hAnsi="Calibri Light" w:cs="Calibri Light"/>
                <w:color w:val="000042"/>
                <w:sz w:val="22"/>
                <w:szCs w:val="22"/>
                <w:bdr w:val="none" w:sz="0" w:space="0" w:color="auto" w:frame="1"/>
              </w:rPr>
              <w:t>, foi hoje indicado pelas Forças de Segurança, no seio da Subcomissão de acompanhamento da situação epidemiológica criada no âmbito da Comissão Nacional de Proteção Civil, que os </w:t>
            </w:r>
            <w:r>
              <w:rPr>
                <w:rFonts w:ascii="Calibri Light" w:hAnsi="Calibri Light" w:cs="Calibri Light"/>
                <w:b/>
                <w:bCs/>
                <w:color w:val="000042"/>
                <w:sz w:val="22"/>
                <w:szCs w:val="22"/>
                <w:bdr w:val="none" w:sz="0" w:space="0" w:color="auto" w:frame="1"/>
              </w:rPr>
              <w:t>dados que devem constar na declaração da entidade empregadora, no que concerne aos serviços de apoio social enquanto serviços essenciais</w:t>
            </w:r>
            <w:r>
              <w:rPr>
                <w:rFonts w:ascii="Calibri Light" w:hAnsi="Calibri Light" w:cs="Calibri Light"/>
                <w:color w:val="000042"/>
                <w:sz w:val="22"/>
                <w:szCs w:val="22"/>
                <w:bdr w:val="none" w:sz="0" w:space="0" w:color="auto" w:frame="1"/>
              </w:rPr>
              <w:t>, </w:t>
            </w:r>
            <w:r>
              <w:rPr>
                <w:rFonts w:ascii="Calibri Light" w:hAnsi="Calibri Light" w:cs="Calibri Light"/>
                <w:b/>
                <w:bCs/>
                <w:color w:val="000042"/>
                <w:sz w:val="22"/>
                <w:szCs w:val="22"/>
                <w:bdr w:val="none" w:sz="0" w:space="0" w:color="auto" w:frame="1"/>
              </w:rPr>
              <w:t>são</w:t>
            </w:r>
            <w:r>
              <w:rPr>
                <w:rFonts w:ascii="Calibri Light" w:hAnsi="Calibri Light" w:cs="Calibri Light"/>
                <w:color w:val="000042"/>
                <w:sz w:val="22"/>
                <w:szCs w:val="22"/>
                <w:bdr w:val="none" w:sz="0" w:space="0" w:color="auto" w:frame="1"/>
              </w:rPr>
              <w:t>:</w:t>
            </w:r>
          </w:p>
          <w:p w:rsidR="00D873A2" w:rsidRDefault="00D873A2" w:rsidP="00D873A2">
            <w:pPr>
              <w:pStyle w:val="xmsonormal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Calibri Light" w:hAnsi="Calibri Light" w:cs="Calibri Light"/>
                <w:color w:val="000042"/>
                <w:sz w:val="22"/>
                <w:szCs w:val="22"/>
                <w:bdr w:val="none" w:sz="0" w:space="0" w:color="auto" w:frame="1"/>
              </w:rPr>
              <w:t> </w:t>
            </w:r>
          </w:p>
          <w:p w:rsidR="00D873A2" w:rsidRDefault="00D873A2" w:rsidP="00D873A2">
            <w:pPr>
              <w:pStyle w:val="xmsolistparagraph"/>
              <w:shd w:val="clear" w:color="auto" w:fill="FFFFFF"/>
              <w:spacing w:before="0" w:beforeAutospacing="0" w:after="0" w:afterAutospacing="0"/>
              <w:ind w:left="720" w:hanging="360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Symbol" w:hAnsi="Symbol" w:cs="Calibri"/>
                <w:color w:val="000042"/>
                <w:sz w:val="22"/>
                <w:szCs w:val="22"/>
                <w:bdr w:val="none" w:sz="0" w:space="0" w:color="auto" w:frame="1"/>
              </w:rPr>
              <w:t></w:t>
            </w:r>
            <w:r>
              <w:rPr>
                <w:color w:val="000042"/>
                <w:sz w:val="14"/>
                <w:szCs w:val="14"/>
                <w:bdr w:val="none" w:sz="0" w:space="0" w:color="auto" w:frame="1"/>
              </w:rPr>
              <w:t>       </w:t>
            </w:r>
            <w:r>
              <w:rPr>
                <w:rFonts w:ascii="Calibri Light" w:hAnsi="Calibri Light" w:cs="Calibri Light"/>
                <w:color w:val="000042"/>
                <w:sz w:val="22"/>
                <w:szCs w:val="22"/>
                <w:bdr w:val="none" w:sz="0" w:space="0" w:color="auto" w:frame="1"/>
              </w:rPr>
              <w:t>Identificação do profissional, com nome completo e n.º de documento de identificação;</w:t>
            </w:r>
          </w:p>
          <w:p w:rsidR="00D873A2" w:rsidRDefault="00D873A2" w:rsidP="00D873A2">
            <w:pPr>
              <w:pStyle w:val="xmsolistparagraph"/>
              <w:shd w:val="clear" w:color="auto" w:fill="FFFFFF"/>
              <w:spacing w:before="0" w:beforeAutospacing="0" w:after="0" w:afterAutospacing="0"/>
              <w:ind w:left="720" w:hanging="360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Symbol" w:hAnsi="Symbol" w:cs="Calibri"/>
                <w:color w:val="000046"/>
                <w:sz w:val="22"/>
                <w:szCs w:val="22"/>
                <w:bdr w:val="none" w:sz="0" w:space="0" w:color="auto" w:frame="1"/>
              </w:rPr>
              <w:t></w:t>
            </w:r>
            <w:r>
              <w:rPr>
                <w:color w:val="000046"/>
                <w:sz w:val="14"/>
                <w:szCs w:val="14"/>
                <w:bdr w:val="none" w:sz="0" w:space="0" w:color="auto" w:frame="1"/>
              </w:rPr>
              <w:t>       </w:t>
            </w:r>
            <w:r>
              <w:rPr>
                <w:rFonts w:ascii="Calibri Light" w:hAnsi="Calibri Light" w:cs="Calibri Light"/>
                <w:color w:val="000042"/>
                <w:sz w:val="22"/>
                <w:szCs w:val="22"/>
                <w:bdr w:val="none" w:sz="0" w:space="0" w:color="auto" w:frame="1"/>
              </w:rPr>
              <w:t>Local de residência do profissional (morada completa);</w:t>
            </w:r>
          </w:p>
          <w:p w:rsidR="00D873A2" w:rsidRDefault="00D873A2" w:rsidP="00D873A2">
            <w:pPr>
              <w:pStyle w:val="xmsolistparagraph"/>
              <w:shd w:val="clear" w:color="auto" w:fill="FFFFFF"/>
              <w:spacing w:before="0" w:beforeAutospacing="0" w:after="0" w:afterAutospacing="0"/>
              <w:ind w:left="720" w:hanging="360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Symbol" w:hAnsi="Symbol" w:cs="Calibri"/>
                <w:color w:val="000046"/>
                <w:sz w:val="22"/>
                <w:szCs w:val="22"/>
                <w:bdr w:val="none" w:sz="0" w:space="0" w:color="auto" w:frame="1"/>
              </w:rPr>
              <w:t></w:t>
            </w:r>
            <w:r>
              <w:rPr>
                <w:color w:val="000046"/>
                <w:sz w:val="14"/>
                <w:szCs w:val="14"/>
                <w:bdr w:val="none" w:sz="0" w:space="0" w:color="auto" w:frame="1"/>
              </w:rPr>
              <w:t>       </w:t>
            </w:r>
            <w:r>
              <w:rPr>
                <w:rFonts w:ascii="Calibri Light" w:hAnsi="Calibri Light" w:cs="Calibri Light"/>
                <w:color w:val="000042"/>
                <w:sz w:val="22"/>
                <w:szCs w:val="22"/>
                <w:bdr w:val="none" w:sz="0" w:space="0" w:color="auto" w:frame="1"/>
              </w:rPr>
              <w:t>Identificação da Entidade Patronal (instituição, equipamento e resposta social);</w:t>
            </w:r>
          </w:p>
          <w:p w:rsidR="00D873A2" w:rsidRDefault="00D873A2" w:rsidP="00D873A2">
            <w:pPr>
              <w:pStyle w:val="xmsolistparagraph"/>
              <w:shd w:val="clear" w:color="auto" w:fill="FFFFFF"/>
              <w:spacing w:before="0" w:beforeAutospacing="0" w:after="0" w:afterAutospacing="0"/>
              <w:ind w:left="720" w:hanging="360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Symbol" w:hAnsi="Symbol" w:cs="Calibri"/>
                <w:color w:val="000046"/>
                <w:sz w:val="22"/>
                <w:szCs w:val="22"/>
                <w:bdr w:val="none" w:sz="0" w:space="0" w:color="auto" w:frame="1"/>
              </w:rPr>
              <w:t></w:t>
            </w:r>
            <w:r>
              <w:rPr>
                <w:color w:val="000046"/>
                <w:sz w:val="14"/>
                <w:szCs w:val="14"/>
                <w:bdr w:val="none" w:sz="0" w:space="0" w:color="auto" w:frame="1"/>
              </w:rPr>
              <w:t>       </w:t>
            </w:r>
            <w:r>
              <w:rPr>
                <w:rFonts w:ascii="Calibri Light" w:hAnsi="Calibri Light" w:cs="Calibri Light"/>
                <w:color w:val="000046"/>
                <w:sz w:val="22"/>
                <w:szCs w:val="22"/>
                <w:bdr w:val="none" w:sz="0" w:space="0" w:color="auto" w:frame="1"/>
              </w:rPr>
              <w:t>Local de exercício profissional (morada completa);</w:t>
            </w:r>
          </w:p>
          <w:p w:rsidR="00D873A2" w:rsidRDefault="00D873A2" w:rsidP="00D873A2">
            <w:pPr>
              <w:pStyle w:val="xmsolistparagraph"/>
              <w:shd w:val="clear" w:color="auto" w:fill="FFFFFF"/>
              <w:spacing w:before="0" w:beforeAutospacing="0" w:after="0" w:afterAutospacing="0"/>
              <w:ind w:left="720" w:hanging="360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Symbol" w:hAnsi="Symbol" w:cs="Calibri"/>
                <w:color w:val="000046"/>
                <w:sz w:val="22"/>
                <w:szCs w:val="22"/>
                <w:bdr w:val="none" w:sz="0" w:space="0" w:color="auto" w:frame="1"/>
              </w:rPr>
              <w:t></w:t>
            </w:r>
            <w:r>
              <w:rPr>
                <w:color w:val="000046"/>
                <w:sz w:val="14"/>
                <w:szCs w:val="14"/>
                <w:bdr w:val="none" w:sz="0" w:space="0" w:color="auto" w:frame="1"/>
              </w:rPr>
              <w:t>       </w:t>
            </w:r>
            <w:r>
              <w:rPr>
                <w:rFonts w:ascii="Calibri Light" w:hAnsi="Calibri Light" w:cs="Calibri Light"/>
                <w:color w:val="000046"/>
                <w:sz w:val="22"/>
                <w:szCs w:val="22"/>
                <w:bdr w:val="none" w:sz="0" w:space="0" w:color="auto" w:frame="1"/>
              </w:rPr>
              <w:t>Sempre que haja necessidade de o profissional circular em mais do que 1 concelho, identificação de quais os concelhos aplicáveis;</w:t>
            </w:r>
          </w:p>
          <w:p w:rsidR="00D873A2" w:rsidRDefault="00D873A2" w:rsidP="00D873A2">
            <w:pPr>
              <w:pStyle w:val="xmsolistparagraph"/>
              <w:shd w:val="clear" w:color="auto" w:fill="FFFFFF"/>
              <w:spacing w:before="0" w:beforeAutospacing="0" w:after="0" w:afterAutospacing="0"/>
              <w:ind w:left="720" w:hanging="360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Symbol" w:hAnsi="Symbol" w:cs="Calibri"/>
                <w:color w:val="000046"/>
                <w:sz w:val="22"/>
                <w:szCs w:val="22"/>
                <w:bdr w:val="none" w:sz="0" w:space="0" w:color="auto" w:frame="1"/>
              </w:rPr>
              <w:t></w:t>
            </w:r>
            <w:r>
              <w:rPr>
                <w:color w:val="000046"/>
                <w:sz w:val="14"/>
                <w:szCs w:val="14"/>
                <w:bdr w:val="none" w:sz="0" w:space="0" w:color="auto" w:frame="1"/>
              </w:rPr>
              <w:t>       </w:t>
            </w:r>
            <w:r>
              <w:rPr>
                <w:rFonts w:ascii="Calibri Light" w:hAnsi="Calibri Light" w:cs="Calibri Light"/>
                <w:color w:val="000046"/>
                <w:sz w:val="22"/>
                <w:szCs w:val="22"/>
                <w:bdr w:val="none" w:sz="0" w:space="0" w:color="auto" w:frame="1"/>
              </w:rPr>
              <w:t>Assinatura e carimbo da Entidade Patronal.</w:t>
            </w:r>
          </w:p>
          <w:p w:rsidR="00D873A2" w:rsidRDefault="00D873A2" w:rsidP="00D873A2">
            <w:pPr>
              <w:pStyle w:val="xmsonormal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Calibri Light" w:hAnsi="Calibri Light" w:cs="Calibri Light"/>
                <w:color w:val="000042"/>
                <w:sz w:val="22"/>
                <w:szCs w:val="22"/>
                <w:bdr w:val="none" w:sz="0" w:space="0" w:color="auto" w:frame="1"/>
              </w:rPr>
              <w:t>Assim, importa que </w:t>
            </w:r>
            <w:r>
              <w:rPr>
                <w:rFonts w:ascii="Calibri Light" w:hAnsi="Calibri Light" w:cs="Calibri Light"/>
                <w:b/>
                <w:bCs/>
                <w:color w:val="000042"/>
                <w:sz w:val="22"/>
                <w:szCs w:val="22"/>
                <w:bdr w:val="none" w:sz="0" w:space="0" w:color="auto" w:frame="1"/>
              </w:rPr>
              <w:t>cada instituição,</w:t>
            </w:r>
            <w:r>
              <w:rPr>
                <w:rFonts w:ascii="Calibri Light" w:hAnsi="Calibri Light" w:cs="Calibri Light"/>
                <w:color w:val="000042"/>
                <w:sz w:val="22"/>
                <w:szCs w:val="22"/>
                <w:bdr w:val="none" w:sz="0" w:space="0" w:color="auto" w:frame="1"/>
              </w:rPr>
              <w:t> que esteja a operar no terreno, emita esta declaração completa, de forma a garantir que os profissionais no terreno conseguem circular nos territórios que ficarão circunscritos em virtude da declaração de estado de emergência.</w:t>
            </w:r>
          </w:p>
          <w:p w:rsidR="00D873A2" w:rsidRDefault="00D873A2" w:rsidP="00D873A2">
            <w:pPr>
              <w:pStyle w:val="xmsonormal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Calibri Light" w:hAnsi="Calibri Light" w:cs="Calibri Light"/>
                <w:color w:val="000042"/>
                <w:sz w:val="22"/>
                <w:szCs w:val="22"/>
                <w:bdr w:val="none" w:sz="0" w:space="0" w:color="auto" w:frame="1"/>
              </w:rPr>
              <w:t> </w:t>
            </w:r>
          </w:p>
          <w:p w:rsidR="00D873A2" w:rsidRDefault="00D873A2" w:rsidP="00D873A2">
            <w:pPr>
              <w:pStyle w:val="xmsonormal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Calibri Light" w:hAnsi="Calibri Light" w:cs="Calibri Light"/>
                <w:color w:val="000042"/>
                <w:sz w:val="22"/>
                <w:szCs w:val="22"/>
                <w:bdr w:val="none" w:sz="0" w:space="0" w:color="auto" w:frame="1"/>
              </w:rPr>
              <w:t>Solicitamos, assim, a V/ melhor colaboração para a difusão desta informação, junto de todos as entidades</w:t>
            </w:r>
            <w:r>
              <w:rPr>
                <w:rFonts w:ascii="Calibri Light" w:hAnsi="Calibri Light" w:cs="Calibri Light"/>
                <w:color w:val="000046"/>
                <w:sz w:val="22"/>
                <w:szCs w:val="22"/>
                <w:bdr w:val="none" w:sz="0" w:space="0" w:color="auto" w:frame="1"/>
              </w:rPr>
              <w:t> V/ associadas</w:t>
            </w:r>
            <w:r>
              <w:rPr>
                <w:rFonts w:ascii="Calibri Light" w:hAnsi="Calibri Light" w:cs="Calibri Light"/>
                <w:color w:val="000042"/>
                <w:sz w:val="22"/>
                <w:szCs w:val="22"/>
                <w:bdr w:val="none" w:sz="0" w:space="0" w:color="auto" w:frame="1"/>
              </w:rPr>
              <w:t>.</w:t>
            </w:r>
          </w:p>
          <w:p w:rsidR="00D873A2" w:rsidRDefault="00D873A2" w:rsidP="00D873A2">
            <w:pPr>
              <w:pStyle w:val="xmsonormal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Calibri Light" w:hAnsi="Calibri Light" w:cs="Calibri Light"/>
                <w:color w:val="000042"/>
                <w:sz w:val="22"/>
                <w:szCs w:val="22"/>
                <w:bdr w:val="none" w:sz="0" w:space="0" w:color="auto" w:frame="1"/>
              </w:rPr>
              <w:t> </w:t>
            </w:r>
          </w:p>
          <w:p w:rsidR="00D873A2" w:rsidRDefault="00D873A2" w:rsidP="00D873A2">
            <w:pPr>
              <w:pStyle w:val="xmsonormal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Calibri Light" w:hAnsi="Calibri Light" w:cs="Calibri Light"/>
                <w:color w:val="000046"/>
                <w:sz w:val="22"/>
                <w:szCs w:val="22"/>
                <w:bdr w:val="none" w:sz="0" w:space="0" w:color="auto" w:frame="1"/>
              </w:rPr>
              <w:t>Relembramos que, para</w:t>
            </w:r>
            <w:r>
              <w:rPr>
                <w:rFonts w:ascii="Calibri Light" w:hAnsi="Calibri Light" w:cs="Calibri Light"/>
                <w:color w:val="000042"/>
                <w:sz w:val="22"/>
                <w:szCs w:val="22"/>
                <w:bdr w:val="none" w:sz="0" w:space="0" w:color="auto" w:frame="1"/>
              </w:rPr>
              <w:t> mais informações, esclarecimentos e acesso a documentação, </w:t>
            </w:r>
            <w:r>
              <w:rPr>
                <w:rFonts w:ascii="Calibri Light" w:hAnsi="Calibri Light" w:cs="Calibri Light"/>
                <w:color w:val="000046"/>
                <w:sz w:val="22"/>
                <w:szCs w:val="22"/>
                <w:bdr w:val="none" w:sz="0" w:space="0" w:color="auto" w:frame="1"/>
              </w:rPr>
              <w:t>bem como atualizações de orientações, </w:t>
            </w:r>
            <w:r>
              <w:rPr>
                <w:rFonts w:ascii="Calibri Light" w:hAnsi="Calibri Light" w:cs="Calibri Light"/>
                <w:color w:val="000042"/>
                <w:sz w:val="22"/>
                <w:szCs w:val="22"/>
                <w:bdr w:val="none" w:sz="0" w:space="0" w:color="auto" w:frame="1"/>
              </w:rPr>
              <w:t>devem ser consultados</w:t>
            </w:r>
            <w:r>
              <w:rPr>
                <w:rFonts w:ascii="Calibri Light" w:hAnsi="Calibri Light" w:cs="Calibri Light"/>
                <w:color w:val="000046"/>
                <w:sz w:val="22"/>
                <w:szCs w:val="22"/>
                <w:bdr w:val="none" w:sz="0" w:space="0" w:color="auto" w:frame="1"/>
              </w:rPr>
              <w:t>:</w:t>
            </w:r>
          </w:p>
          <w:p w:rsidR="00D873A2" w:rsidRDefault="00D873A2" w:rsidP="00D873A2">
            <w:pPr>
              <w:pStyle w:val="xmsonormal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Calibri Light" w:hAnsi="Calibri Light" w:cs="Calibri Light"/>
                <w:color w:val="000046"/>
                <w:sz w:val="22"/>
                <w:szCs w:val="22"/>
                <w:bdr w:val="none" w:sz="0" w:space="0" w:color="auto" w:frame="1"/>
              </w:rPr>
              <w:t> </w:t>
            </w:r>
          </w:p>
          <w:p w:rsidR="00D873A2" w:rsidRDefault="00D873A2" w:rsidP="00D873A2">
            <w:pPr>
              <w:pStyle w:val="xmsonormal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Calibri Light" w:hAnsi="Calibri Light" w:cs="Calibri Light"/>
                <w:color w:val="000046"/>
                <w:sz w:val="22"/>
                <w:szCs w:val="22"/>
                <w:bdr w:val="none" w:sz="0" w:space="0" w:color="auto" w:frame="1"/>
              </w:rPr>
              <w:t>Ressalva-se que</w:t>
            </w:r>
            <w:r>
              <w:rPr>
                <w:rFonts w:ascii="Calibri Light" w:hAnsi="Calibri Light" w:cs="Calibri Light"/>
                <w:color w:val="000042"/>
                <w:sz w:val="22"/>
                <w:szCs w:val="22"/>
                <w:bdr w:val="none" w:sz="0" w:space="0" w:color="auto" w:frame="1"/>
              </w:rPr>
              <w:t> mais informações, esclarecimentos e acesso a documentação, </w:t>
            </w:r>
            <w:r>
              <w:rPr>
                <w:rFonts w:ascii="Calibri Light" w:hAnsi="Calibri Light" w:cs="Calibri Light"/>
                <w:color w:val="000046"/>
                <w:sz w:val="22"/>
                <w:szCs w:val="22"/>
                <w:bdr w:val="none" w:sz="0" w:space="0" w:color="auto" w:frame="1"/>
              </w:rPr>
              <w:t>bem como atualizações, </w:t>
            </w:r>
            <w:r>
              <w:rPr>
                <w:rFonts w:ascii="Calibri Light" w:hAnsi="Calibri Light" w:cs="Calibri Light"/>
                <w:color w:val="000042"/>
                <w:sz w:val="22"/>
                <w:szCs w:val="22"/>
                <w:bdr w:val="none" w:sz="0" w:space="0" w:color="auto" w:frame="1"/>
              </w:rPr>
              <w:t>devem ser consultados</w:t>
            </w:r>
            <w:r>
              <w:rPr>
                <w:rFonts w:ascii="Calibri Light" w:hAnsi="Calibri Light" w:cs="Calibri Light"/>
                <w:color w:val="000046"/>
                <w:sz w:val="22"/>
                <w:szCs w:val="22"/>
                <w:bdr w:val="none" w:sz="0" w:space="0" w:color="auto" w:frame="1"/>
              </w:rPr>
              <w:t>:</w:t>
            </w:r>
          </w:p>
          <w:p w:rsidR="00D873A2" w:rsidRDefault="00D873A2" w:rsidP="00D873A2">
            <w:pPr>
              <w:pStyle w:val="xmsonormal"/>
              <w:shd w:val="clear" w:color="auto" w:fill="FFFFFF"/>
              <w:spacing w:before="0" w:beforeAutospacing="0" w:after="0" w:afterAutospacing="0"/>
              <w:ind w:left="770" w:hanging="360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Symbol" w:hAnsi="Symbol" w:cs="Calibri"/>
                <w:color w:val="000042"/>
                <w:sz w:val="22"/>
                <w:szCs w:val="22"/>
                <w:bdr w:val="none" w:sz="0" w:space="0" w:color="auto" w:frame="1"/>
              </w:rPr>
              <w:t></w:t>
            </w:r>
            <w:r>
              <w:rPr>
                <w:color w:val="000042"/>
                <w:sz w:val="14"/>
                <w:szCs w:val="14"/>
                <w:bdr w:val="none" w:sz="0" w:space="0" w:color="auto" w:frame="1"/>
              </w:rPr>
              <w:t>       </w:t>
            </w:r>
            <w:r>
              <w:rPr>
                <w:rFonts w:ascii="Calibri Light" w:hAnsi="Calibri Light" w:cs="Calibri Light"/>
                <w:color w:val="000042"/>
                <w:sz w:val="22"/>
                <w:szCs w:val="22"/>
                <w:bdr w:val="none" w:sz="0" w:space="0" w:color="auto" w:frame="1"/>
              </w:rPr>
              <w:t>o</w:t>
            </w:r>
            <w:r>
              <w:rPr>
                <w:rFonts w:ascii="Calibri Light" w:hAnsi="Calibri Light" w:cs="Calibri Light"/>
                <w:i/>
                <w:iCs/>
                <w:color w:val="000042"/>
                <w:sz w:val="22"/>
                <w:szCs w:val="22"/>
                <w:bdr w:val="none" w:sz="0" w:space="0" w:color="auto" w:frame="1"/>
              </w:rPr>
              <w:t> </w:t>
            </w:r>
            <w:proofErr w:type="spellStart"/>
            <w:r>
              <w:rPr>
                <w:rFonts w:ascii="Calibri Light" w:hAnsi="Calibri Light" w:cs="Calibri Light"/>
                <w:i/>
                <w:iCs/>
                <w:color w:val="000046"/>
                <w:sz w:val="22"/>
                <w:szCs w:val="22"/>
                <w:bdr w:val="none" w:sz="0" w:space="0" w:color="auto" w:frame="1"/>
              </w:rPr>
              <w:t>microsite</w:t>
            </w:r>
            <w:proofErr w:type="spellEnd"/>
            <w:r>
              <w:rPr>
                <w:rFonts w:ascii="Calibri Light" w:hAnsi="Calibri Light" w:cs="Calibri Light"/>
                <w:color w:val="000046"/>
                <w:sz w:val="22"/>
                <w:szCs w:val="22"/>
                <w:bdr w:val="none" w:sz="0" w:space="0" w:color="auto" w:frame="1"/>
              </w:rPr>
              <w:t> COVID – 19 na página da internet</w:t>
            </w:r>
            <w:r>
              <w:rPr>
                <w:rFonts w:ascii="Calibri Light" w:hAnsi="Calibri Light" w:cs="Calibri Light"/>
                <w:color w:val="000042"/>
                <w:sz w:val="22"/>
                <w:szCs w:val="22"/>
                <w:bdr w:val="none" w:sz="0" w:space="0" w:color="auto" w:frame="1"/>
              </w:rPr>
              <w:t> da Direção-Geral de Saúde:</w:t>
            </w:r>
            <w:r>
              <w:rPr>
                <w:rFonts w:ascii="Calibri" w:hAnsi="Calibri" w:cs="Calibri"/>
                <w:color w:val="201F1E"/>
                <w:sz w:val="22"/>
                <w:szCs w:val="22"/>
              </w:rPr>
              <w:t> </w:t>
            </w:r>
            <w:hyperlink r:id="rId5" w:tgtFrame="_blank" w:history="1">
              <w:r>
                <w:rPr>
                  <w:rStyle w:val="Hiperligao"/>
                  <w:rFonts w:ascii="Calibri" w:hAnsi="Calibri" w:cs="Calibri"/>
                  <w:color w:val="954F72"/>
                  <w:sz w:val="22"/>
                  <w:szCs w:val="22"/>
                  <w:bdr w:val="none" w:sz="0" w:space="0" w:color="auto" w:frame="1"/>
                </w:rPr>
                <w:t>https://www.dgs.pt/corona-virus.aspx</w:t>
              </w:r>
            </w:hyperlink>
            <w:r>
              <w:rPr>
                <w:rFonts w:ascii="Calibri" w:hAnsi="Calibri" w:cs="Calibri"/>
                <w:color w:val="0563C1"/>
                <w:sz w:val="22"/>
                <w:szCs w:val="22"/>
                <w:u w:val="single"/>
                <w:bdr w:val="none" w:sz="0" w:space="0" w:color="auto" w:frame="1"/>
              </w:rPr>
              <w:t>,</w:t>
            </w:r>
          </w:p>
          <w:p w:rsidR="00D873A2" w:rsidRDefault="00D873A2" w:rsidP="00D873A2">
            <w:pPr>
              <w:pStyle w:val="xmsonormal"/>
              <w:shd w:val="clear" w:color="auto" w:fill="FFFFFF"/>
              <w:spacing w:before="0" w:beforeAutospacing="0" w:after="0" w:afterAutospacing="0"/>
              <w:ind w:left="770" w:hanging="360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Symbol" w:hAnsi="Symbol" w:cs="Calibri"/>
                <w:color w:val="000046"/>
                <w:sz w:val="22"/>
                <w:szCs w:val="22"/>
                <w:bdr w:val="none" w:sz="0" w:space="0" w:color="auto" w:frame="1"/>
              </w:rPr>
              <w:t></w:t>
            </w:r>
            <w:r>
              <w:rPr>
                <w:color w:val="000046"/>
                <w:sz w:val="14"/>
                <w:szCs w:val="14"/>
                <w:bdr w:val="none" w:sz="0" w:space="0" w:color="auto" w:frame="1"/>
              </w:rPr>
              <w:t>       </w:t>
            </w:r>
            <w:r>
              <w:rPr>
                <w:rFonts w:ascii="Calibri Light" w:hAnsi="Calibri Light" w:cs="Calibri Light"/>
                <w:color w:val="000042"/>
                <w:sz w:val="22"/>
                <w:szCs w:val="22"/>
                <w:bdr w:val="none" w:sz="0" w:space="0" w:color="auto" w:frame="1"/>
              </w:rPr>
              <w:t>o</w:t>
            </w:r>
            <w:r>
              <w:rPr>
                <w:rFonts w:ascii="Calibri Light" w:hAnsi="Calibri Light" w:cs="Calibri Light"/>
                <w:i/>
                <w:iCs/>
                <w:color w:val="000042"/>
                <w:sz w:val="22"/>
                <w:szCs w:val="22"/>
                <w:bdr w:val="none" w:sz="0" w:space="0" w:color="auto" w:frame="1"/>
              </w:rPr>
              <w:t> </w:t>
            </w:r>
            <w:proofErr w:type="spellStart"/>
            <w:r>
              <w:rPr>
                <w:rFonts w:ascii="Calibri Light" w:hAnsi="Calibri Light" w:cs="Calibri Light"/>
                <w:i/>
                <w:iCs/>
                <w:color w:val="000046"/>
                <w:sz w:val="22"/>
                <w:szCs w:val="22"/>
                <w:bdr w:val="none" w:sz="0" w:space="0" w:color="auto" w:frame="1"/>
              </w:rPr>
              <w:t>microsite</w:t>
            </w:r>
            <w:proofErr w:type="spellEnd"/>
            <w:r>
              <w:rPr>
                <w:rFonts w:ascii="Calibri Light" w:hAnsi="Calibri Light" w:cs="Calibri Light"/>
                <w:color w:val="000046"/>
                <w:sz w:val="22"/>
                <w:szCs w:val="22"/>
                <w:bdr w:val="none" w:sz="0" w:space="0" w:color="auto" w:frame="1"/>
              </w:rPr>
              <w:t> COVID – 19 n</w:t>
            </w:r>
            <w:r>
              <w:rPr>
                <w:rFonts w:ascii="Calibri Light" w:hAnsi="Calibri Light" w:cs="Calibri Light"/>
                <w:color w:val="000042"/>
                <w:sz w:val="22"/>
                <w:szCs w:val="22"/>
                <w:bdr w:val="none" w:sz="0" w:space="0" w:color="auto" w:frame="1"/>
              </w:rPr>
              <w:t>a página da internet da Segurança Social:</w:t>
            </w:r>
            <w:r>
              <w:rPr>
                <w:rFonts w:ascii="Calibri" w:hAnsi="Calibri" w:cs="Calibri"/>
                <w:color w:val="201F1E"/>
                <w:sz w:val="22"/>
                <w:szCs w:val="22"/>
              </w:rPr>
              <w:t> </w:t>
            </w:r>
            <w:hyperlink r:id="rId6" w:tgtFrame="_blank" w:history="1">
              <w:r>
                <w:rPr>
                  <w:rStyle w:val="Hiperligao"/>
                  <w:rFonts w:ascii="Calibri" w:hAnsi="Calibri" w:cs="Calibri"/>
                  <w:color w:val="954F72"/>
                  <w:sz w:val="22"/>
                  <w:szCs w:val="22"/>
                  <w:bdr w:val="none" w:sz="0" w:space="0" w:color="auto" w:frame="1"/>
                </w:rPr>
                <w:t>http://www.seg-social.pt/covid-19</w:t>
              </w:r>
            </w:hyperlink>
          </w:p>
          <w:p w:rsidR="00D873A2" w:rsidRDefault="00D873A2" w:rsidP="00D873A2">
            <w:pPr>
              <w:pStyle w:val="xmsonormal"/>
              <w:shd w:val="clear" w:color="auto" w:fill="FFFFFF"/>
              <w:spacing w:before="0" w:beforeAutospacing="0" w:after="0" w:afterAutospacing="0"/>
              <w:ind w:left="770" w:hanging="360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Symbol" w:hAnsi="Symbol" w:cs="Calibri"/>
                <w:color w:val="000046"/>
                <w:sz w:val="22"/>
                <w:szCs w:val="22"/>
                <w:bdr w:val="none" w:sz="0" w:space="0" w:color="auto" w:frame="1"/>
              </w:rPr>
              <w:t></w:t>
            </w:r>
            <w:r>
              <w:rPr>
                <w:color w:val="000046"/>
                <w:sz w:val="14"/>
                <w:szCs w:val="14"/>
                <w:bdr w:val="none" w:sz="0" w:space="0" w:color="auto" w:frame="1"/>
              </w:rPr>
              <w:t>       </w:t>
            </w:r>
            <w:r>
              <w:rPr>
                <w:rFonts w:ascii="Calibri Light" w:hAnsi="Calibri Light" w:cs="Calibri Light"/>
                <w:color w:val="000046"/>
                <w:sz w:val="22"/>
                <w:szCs w:val="22"/>
                <w:bdr w:val="none" w:sz="0" w:space="0" w:color="auto" w:frame="1"/>
              </w:rPr>
              <w:t>Estamos ON: </w:t>
            </w:r>
            <w:hyperlink r:id="rId7" w:tgtFrame="_blank" w:history="1">
              <w:r>
                <w:rPr>
                  <w:rStyle w:val="Hiperligao"/>
                  <w:rFonts w:ascii="Calibri" w:hAnsi="Calibri" w:cs="Calibri"/>
                  <w:color w:val="954F72"/>
                  <w:sz w:val="22"/>
                  <w:szCs w:val="22"/>
                  <w:bdr w:val="none" w:sz="0" w:space="0" w:color="auto" w:frame="1"/>
                </w:rPr>
                <w:t>https://covid19estamoson.gov.pt/</w:t>
              </w:r>
            </w:hyperlink>
          </w:p>
          <w:p w:rsidR="00D873A2" w:rsidRDefault="00D873A2" w:rsidP="00D873A2">
            <w:pPr>
              <w:pStyle w:val="xmsonormal"/>
              <w:shd w:val="clear" w:color="auto" w:fill="FFFFFF"/>
              <w:spacing w:before="0" w:beforeAutospacing="0" w:after="0" w:afterAutospacing="0"/>
              <w:ind w:left="770" w:hanging="360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Symbol" w:hAnsi="Symbol" w:cs="Calibri"/>
                <w:color w:val="000046"/>
                <w:sz w:val="22"/>
                <w:szCs w:val="22"/>
                <w:bdr w:val="none" w:sz="0" w:space="0" w:color="auto" w:frame="1"/>
              </w:rPr>
              <w:t></w:t>
            </w:r>
            <w:r>
              <w:rPr>
                <w:color w:val="000046"/>
                <w:sz w:val="14"/>
                <w:szCs w:val="14"/>
                <w:bdr w:val="none" w:sz="0" w:space="0" w:color="auto" w:frame="1"/>
              </w:rPr>
              <w:t>       </w:t>
            </w:r>
            <w:r>
              <w:rPr>
                <w:rFonts w:ascii="Calibri Light" w:hAnsi="Calibri Light" w:cs="Calibri Light"/>
                <w:color w:val="000042"/>
                <w:sz w:val="22"/>
                <w:szCs w:val="22"/>
                <w:bdr w:val="none" w:sz="0" w:space="0" w:color="auto" w:frame="1"/>
              </w:rPr>
              <w:t>As questões e/ou orientações especificas com o COVID - 19 devem ser dirigidas às autoridades de saúde pública.</w:t>
            </w:r>
          </w:p>
          <w:p w:rsidR="00D873A2" w:rsidRDefault="00D873A2" w:rsidP="00D873A2">
            <w:pPr>
              <w:pStyle w:val="xmsonormal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Calibri Light" w:hAnsi="Calibri Light" w:cs="Calibri Light"/>
                <w:color w:val="000046"/>
                <w:sz w:val="22"/>
                <w:szCs w:val="22"/>
                <w:bdr w:val="none" w:sz="0" w:space="0" w:color="auto" w:frame="1"/>
              </w:rPr>
              <w:t> </w:t>
            </w:r>
          </w:p>
          <w:p w:rsidR="00D873A2" w:rsidRDefault="00D873A2" w:rsidP="00D873A2">
            <w:pPr>
              <w:pStyle w:val="xmsonormal"/>
              <w:spacing w:before="0" w:beforeAutospacing="0" w:after="0" w:afterAutospacing="0"/>
              <w:rPr>
                <w:rFonts w:ascii="Calibri" w:hAnsi="Calibri" w:cs="Calibri"/>
                <w:color w:val="201F1E"/>
                <w:sz w:val="22"/>
                <w:szCs w:val="22"/>
              </w:rPr>
            </w:pPr>
            <w:r>
              <w:rPr>
                <w:rFonts w:ascii="Calibri Light" w:hAnsi="Calibri Light" w:cs="Calibri Light"/>
                <w:color w:val="000042"/>
                <w:sz w:val="22"/>
                <w:szCs w:val="22"/>
                <w:bdr w:val="none" w:sz="0" w:space="0" w:color="auto" w:frame="1"/>
              </w:rPr>
              <w:t>Continuaremos em estreita articulação para qualquer atualização da informação e/ou orientações</w:t>
            </w:r>
          </w:p>
        </w:tc>
      </w:tr>
    </w:tbl>
    <w:p w:rsidR="00D1268A" w:rsidRDefault="00D1268A" w:rsidP="00D1268A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</w:p>
    <w:p w:rsidR="00D1268A" w:rsidRDefault="00D1268A" w:rsidP="00D1268A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 Light" w:hAnsi="Calibri Light" w:cs="Calibri Light"/>
          <w:color w:val="000042"/>
          <w:sz w:val="22"/>
          <w:szCs w:val="22"/>
          <w:bdr w:val="none" w:sz="0" w:space="0" w:color="auto" w:frame="1"/>
        </w:rPr>
        <w:t>.</w:t>
      </w:r>
    </w:p>
    <w:p w:rsidR="00D1268A" w:rsidRDefault="00D1268A" w:rsidP="00D873A2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 Light" w:hAnsi="Calibri Light" w:cs="Calibri Light"/>
          <w:color w:val="000046"/>
          <w:sz w:val="22"/>
          <w:szCs w:val="22"/>
          <w:bdr w:val="none" w:sz="0" w:space="0" w:color="auto" w:frame="1"/>
        </w:rPr>
        <w:t> </w:t>
      </w:r>
      <w:r>
        <w:rPr>
          <w:rFonts w:ascii="Calibri Light" w:hAnsi="Calibri Light" w:cs="Calibri Light"/>
          <w:color w:val="000042"/>
          <w:sz w:val="22"/>
          <w:szCs w:val="22"/>
          <w:bdr w:val="none" w:sz="0" w:space="0" w:color="auto" w:frame="1"/>
        </w:rPr>
        <w:t>Cordialmente,</w:t>
      </w:r>
    </w:p>
    <w:p w:rsidR="00D1268A" w:rsidRDefault="00D1268A" w:rsidP="00D1268A">
      <w:pPr>
        <w:pStyle w:val="xmsonormal"/>
        <w:shd w:val="clear" w:color="auto" w:fill="FFFFFF"/>
        <w:spacing w:before="0" w:beforeAutospacing="0" w:after="0" w:afterAutospacing="0"/>
        <w:textAlignment w:val="baseline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 Light" w:hAnsi="Calibri Light" w:cs="Calibri Light"/>
          <w:color w:val="000042"/>
          <w:sz w:val="22"/>
          <w:szCs w:val="22"/>
          <w:bdr w:val="none" w:sz="0" w:space="0" w:color="auto" w:frame="1"/>
        </w:rPr>
        <w:t> </w:t>
      </w:r>
    </w:p>
    <w:p w:rsidR="00D1268A" w:rsidRDefault="00D1268A" w:rsidP="00D1268A">
      <w:pPr>
        <w:pStyle w:val="xmsonormal"/>
        <w:shd w:val="clear" w:color="auto" w:fill="FFFFFF"/>
        <w:spacing w:before="0" w:beforeAutospacing="0" w:after="0" w:afterAutospacing="0"/>
        <w:textAlignment w:val="baseline"/>
        <w:rPr>
          <w:rFonts w:ascii="Calibri" w:hAnsi="Calibri" w:cs="Calibri"/>
          <w:color w:val="201F1E"/>
          <w:sz w:val="22"/>
          <w:szCs w:val="22"/>
        </w:rPr>
      </w:pPr>
      <w:r>
        <w:rPr>
          <w:rFonts w:ascii="inherit" w:hAnsi="inherit" w:cs="Calibri"/>
          <w:color w:val="7F7F7F"/>
          <w:sz w:val="16"/>
          <w:szCs w:val="16"/>
          <w:bdr w:val="none" w:sz="0" w:space="0" w:color="auto" w:frame="1"/>
        </w:rPr>
        <w:t> </w:t>
      </w:r>
    </w:p>
    <w:p w:rsidR="00D1268A" w:rsidRDefault="00D1268A" w:rsidP="00D1268A">
      <w:pPr>
        <w:pStyle w:val="xmsonormal"/>
        <w:shd w:val="clear" w:color="auto" w:fill="FFFFFF"/>
        <w:spacing w:before="0" w:beforeAutospacing="0" w:after="0" w:afterAutospacing="0"/>
        <w:textAlignment w:val="baseline"/>
        <w:rPr>
          <w:rFonts w:ascii="Calibri" w:hAnsi="Calibri" w:cs="Calibri"/>
          <w:color w:val="201F1E"/>
          <w:sz w:val="22"/>
          <w:szCs w:val="22"/>
        </w:rPr>
      </w:pPr>
      <w:r>
        <w:rPr>
          <w:rFonts w:ascii="inherit" w:hAnsi="inherit" w:cs="Calibri"/>
          <w:b/>
          <w:bCs/>
          <w:color w:val="7F7F7F"/>
          <w:sz w:val="20"/>
          <w:szCs w:val="20"/>
          <w:bdr w:val="none" w:sz="0" w:space="0" w:color="auto" w:frame="1"/>
        </w:rPr>
        <w:t>Sofia Borges Pereira</w:t>
      </w:r>
    </w:p>
    <w:p w:rsidR="00D1268A" w:rsidRDefault="00D1268A" w:rsidP="00D1268A">
      <w:pPr>
        <w:pStyle w:val="xmsonormal"/>
        <w:shd w:val="clear" w:color="auto" w:fill="FFFFFF"/>
        <w:spacing w:before="0" w:beforeAutospacing="0" w:after="0" w:afterAutospacing="0"/>
        <w:textAlignment w:val="baseline"/>
        <w:rPr>
          <w:rFonts w:ascii="Calibri" w:hAnsi="Calibri" w:cs="Calibri"/>
          <w:color w:val="201F1E"/>
          <w:sz w:val="22"/>
          <w:szCs w:val="22"/>
        </w:rPr>
      </w:pPr>
      <w:r>
        <w:rPr>
          <w:rFonts w:ascii="inherit" w:hAnsi="inherit" w:cs="Calibri"/>
          <w:b/>
          <w:bCs/>
          <w:color w:val="7F7F7F"/>
          <w:sz w:val="16"/>
          <w:szCs w:val="16"/>
          <w:bdr w:val="none" w:sz="0" w:space="0" w:color="auto" w:frame="1"/>
        </w:rPr>
        <w:t>Vogal do Conselho Diretivo</w:t>
      </w:r>
    </w:p>
    <w:p w:rsidR="00D1268A" w:rsidRDefault="00D1268A"/>
    <w:sectPr w:rsidR="00D1268A" w:rsidSect="00D873A2">
      <w:pgSz w:w="11906" w:h="16838"/>
      <w:pgMar w:top="851" w:right="1701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1268A"/>
    <w:rsid w:val="0047603B"/>
    <w:rsid w:val="00604173"/>
    <w:rsid w:val="0096628C"/>
    <w:rsid w:val="00A659D8"/>
    <w:rsid w:val="00D1268A"/>
    <w:rsid w:val="00D873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628C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D126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msolistparagraph">
    <w:name w:val="x_msolistparagraph"/>
    <w:basedOn w:val="Normal"/>
    <w:rsid w:val="00D126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styleId="Hiperligao">
    <w:name w:val="Hyperlink"/>
    <w:basedOn w:val="Tipodeletrapredefinidodopargrafo"/>
    <w:uiPriority w:val="99"/>
    <w:semiHidden/>
    <w:unhideWhenUsed/>
    <w:rsid w:val="00D1268A"/>
    <w:rPr>
      <w:color w:val="0000FF"/>
      <w:u w:val="single"/>
    </w:rPr>
  </w:style>
  <w:style w:type="character" w:customStyle="1" w:styleId="xmsohyperlink">
    <w:name w:val="x_msohyperlink"/>
    <w:basedOn w:val="Tipodeletrapredefinidodopargrafo"/>
    <w:rsid w:val="00D1268A"/>
  </w:style>
  <w:style w:type="table" w:styleId="Tabelacomgrelha">
    <w:name w:val="Table Grid"/>
    <w:basedOn w:val="Tabelanormal"/>
    <w:uiPriority w:val="59"/>
    <w:rsid w:val="00D873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464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covid19estamoson.gov.pt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eg-social.pt/covid-19" TargetMode="External"/><Relationship Id="rId5" Type="http://schemas.openxmlformats.org/officeDocument/2006/relationships/hyperlink" Target="https://www.dgs.pt/corona-virus.aspx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387</Words>
  <Characters>2092</Characters>
  <Application>Microsoft Office Word</Application>
  <DocSecurity>0</DocSecurity>
  <Lines>17</Lines>
  <Paragraphs>4</Paragraphs>
  <ScaleCrop>false</ScaleCrop>
  <Company/>
  <LinksUpToDate>false</LinksUpToDate>
  <CharactersWithSpaces>2475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Padre Lino Maia</dc:creator>
  <cp:lastModifiedBy>Padre Lino Maia</cp:lastModifiedBy>
  <cp:revision>3</cp:revision>
  <dcterms:created xsi:type="dcterms:W3CDTF">2020-04-07T03:58:00Z</dcterms:created>
  <dcterms:modified xsi:type="dcterms:W3CDTF">2020-04-07T04:13:00Z</dcterms:modified>
</cp:coreProperties>
</file>